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60" w:after="60" w:line="279"/>
        <w:ind w:right="0" w:left="0" w:firstLine="0"/>
        <w:jc w:val="left"/>
        <w:rPr>
          <w:rFonts w:ascii="Times New Roman" w:hAnsi="Times New Roman" w:cs="Times New Roman" w:eastAsia="Times New Roman"/>
          <w:i/>
          <w:color w:val="1C1E2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1C1E21"/>
          <w:spacing w:val="0"/>
          <w:position w:val="0"/>
          <w:sz w:val="28"/>
          <w:shd w:fill="FFFFFF" w:val="clear"/>
        </w:rPr>
        <w:t xml:space="preserve">“A becs</w:t>
      </w:r>
      <w:r>
        <w:rPr>
          <w:rFonts w:ascii="Times New Roman" w:hAnsi="Times New Roman" w:cs="Times New Roman" w:eastAsia="Times New Roman"/>
          <w:i/>
          <w:color w:val="1C1E21"/>
          <w:spacing w:val="0"/>
          <w:position w:val="0"/>
          <w:sz w:val="28"/>
          <w:shd w:fill="FFFFFF" w:val="clear"/>
        </w:rPr>
        <w:t xml:space="preserve">űletes k</w:t>
      </w:r>
      <w:r>
        <w:rPr>
          <w:rFonts w:ascii="Times New Roman" w:hAnsi="Times New Roman" w:cs="Times New Roman" w:eastAsia="Times New Roman"/>
          <w:i/>
          <w:color w:val="1C1E21"/>
          <w:spacing w:val="0"/>
          <w:position w:val="0"/>
          <w:sz w:val="28"/>
          <w:shd w:fill="FFFFFF" w:val="clear"/>
        </w:rPr>
        <w:t xml:space="preserve">ínoztatik, megostoroztatik, kipörkölik szemeit, s mid</w:t>
      </w:r>
      <w:r>
        <w:rPr>
          <w:rFonts w:ascii="Times New Roman" w:hAnsi="Times New Roman" w:cs="Times New Roman" w:eastAsia="Times New Roman"/>
          <w:i/>
          <w:color w:val="1C1E21"/>
          <w:spacing w:val="0"/>
          <w:position w:val="0"/>
          <w:sz w:val="28"/>
          <w:shd w:fill="FFFFFF" w:val="clear"/>
        </w:rPr>
        <w:t xml:space="preserve">őn minden kitelhető csap</w:t>
      </w:r>
      <w:r>
        <w:rPr>
          <w:rFonts w:ascii="Times New Roman" w:hAnsi="Times New Roman" w:cs="Times New Roman" w:eastAsia="Times New Roman"/>
          <w:i/>
          <w:color w:val="1C1E21"/>
          <w:spacing w:val="0"/>
          <w:position w:val="0"/>
          <w:sz w:val="28"/>
          <w:shd w:fill="FFFFFF" w:val="clear"/>
        </w:rPr>
        <w:t xml:space="preserve">ást kiállt, akkor törik kerékbe.” </w:t>
      </w:r>
    </w:p>
    <w:p>
      <w:pPr>
        <w:spacing w:before="60" w:after="60" w:line="279"/>
        <w:ind w:right="0" w:left="0" w:firstLine="0"/>
        <w:jc w:val="left"/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 </w:t>
      </w:r>
    </w:p>
    <w:p>
      <w:pPr>
        <w:spacing w:before="60" w:after="60" w:line="279"/>
        <w:ind w:right="0" w:left="0" w:firstLine="0"/>
        <w:jc w:val="left"/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Mély bölcsességet hordoz, fontossága a modern világban kiemelked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ő. A mai t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ársadalmakban gyakran szembesülünk élethelyzetek okozta nehézségekkel, kihívásokkal. A változások gyakran megállíthatatlanok. Az idézet emlékeztet rá, hogy a bels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ő erő megőrz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ése elengedhetetlen. Az emberek minden csapást kiállnak. Meg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őrzik erk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ölcsi értékeiket, emberiességüket. A kihívások, empátia fontossága, emberi szenvedés mind olyan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ok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, amelyek mindig aktuálisak. A bemutatott helyzetek és karakterek révén ráébredhetünk arra, hogy az emberi természet és a társadalmi viszonyok örök érvény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űek. A B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ánk bán m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ű esszenci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ájának tekinthetjük az idézetet, képes inspirálni és megérinteni az embereket, hogy meg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őrizz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ék bels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ő erej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üket a legnehezebb id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őkben. A k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özvetített érzelmek és üzenetek segítenek megérteni saját életüket és kapcsolataikat, átadni az emberi lélek mélységeit egy olyan világban, ahol a változások és a kihívások állandóan jelen vannak. </w:t>
      </w:r>
    </w:p>
    <w:p>
      <w:pPr>
        <w:spacing w:before="60" w:after="60" w:line="279"/>
        <w:ind w:right="0" w:left="0" w:firstLine="0"/>
        <w:jc w:val="left"/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</w:pPr>
    </w:p>
    <w:p>
      <w:pPr>
        <w:spacing w:before="60" w:after="60" w:line="279"/>
        <w:ind w:right="0" w:left="0" w:firstLine="0"/>
        <w:jc w:val="left"/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</w:pPr>
    </w:p>
    <w:p>
      <w:pPr>
        <w:spacing w:before="60" w:after="60" w:line="279"/>
        <w:ind w:right="0" w:left="0" w:firstLine="0"/>
        <w:jc w:val="left"/>
        <w:rPr>
          <w:rFonts w:ascii="Times New Roman" w:hAnsi="Times New Roman" w:cs="Times New Roman" w:eastAsia="Times New Roman"/>
          <w:i/>
          <w:color w:val="1C1E2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1C1E21"/>
          <w:spacing w:val="0"/>
          <w:position w:val="0"/>
          <w:sz w:val="28"/>
          <w:shd w:fill="FFFFFF" w:val="clear"/>
        </w:rPr>
        <w:t xml:space="preserve">"Egy királynak kell látni minden könnyeket: magának könnyezni nem szabad." </w:t>
      </w:r>
    </w:p>
    <w:p>
      <w:pPr>
        <w:spacing w:before="60" w:after="60" w:line="279"/>
        <w:ind w:right="0" w:left="0" w:firstLine="0"/>
        <w:jc w:val="left"/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 </w:t>
      </w:r>
    </w:p>
    <w:p>
      <w:pPr>
        <w:spacing w:before="60" w:after="60" w:line="279"/>
        <w:ind w:right="0" w:left="0" w:firstLine="0"/>
        <w:jc w:val="left"/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A k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irályokon nagy a felel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őss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ég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: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 egy egész népet és annak m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űk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ödését, problémáit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,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 anyagi és ellátási biztonságát kell biztosítania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,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 így nagy hangsúlyt fektetnek már a nevelésük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re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 is. Nem lehetnek gyengék, nem adhatják fel, nem hátrálhatnak meg, hisz egy egész nép áll el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őtt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ük. 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A legk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ü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l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ö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nb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ö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z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őbb h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elyzetekben talpraesettnek és er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ősnek kell lenni, b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ár néha ez látszat. A nép elvárja, hogy a 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probl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é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m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á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kat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 azonnal megoldja és óvjon, ami a királyok kötelezettsége a "nagy könyvben". Érzelemmentesen, a nép érdekében cselekedjen, akár életek vagy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 az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ő 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élete árán is, hisz a boldogság helyett azt kell választania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, 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ami mindenki érdeke. Tulajdonságok, elvárás, ami kötelez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ő, hogy meglegyen. Ma is l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étezik, akár családf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ők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ént is, nem mutatnak fájdalmat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,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 gyengeséget, fáradtságot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,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 mivel a férfi dolga, hogy családját biztonságba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n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 tudja, ami persze szép és valós. Mindenki megérdemli, hogy kimutassa érzelmeit és segítséget kérjen, szusszanjon a nehézségek 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ut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á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n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, hiszen 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ő is ember, aki 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érez, szeret, érzékeny és gyenge. Mára már sok uralkodó/miniszter ennek ellentétét mutatja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,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 saját javait szolgálja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,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 és az emberek félrevezetésével próbálja magát fenntartani, kihasználni a népet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,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 csak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hogy 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ő tov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FFFFFF" w:val="clear"/>
        </w:rPr>
        <w:t xml:space="preserve">ább maradjon az uralkodói székben.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